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30"/>
        <w:gridCol w:w="3319"/>
        <w:gridCol w:w="3319"/>
      </w:tblGrid>
      <w:tr w:rsidR="000378A5" w:rsidRPr="00D7596A" w14:paraId="5ADCE10C" w14:textId="77777777" w:rsidTr="00503AD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BF21A4" w:rsidR="000378A5" w:rsidRDefault="002A6D1B" w:rsidP="5661E807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5661E807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Multiplying Fractions</w:t>
            </w:r>
          </w:p>
        </w:tc>
      </w:tr>
      <w:tr w:rsidR="000378A5" w:rsidRPr="002F051B" w14:paraId="5845B6FC" w14:textId="77777777" w:rsidTr="00503AD5">
        <w:trPr>
          <w:trHeight w:hRule="exact" w:val="710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6BE836" w14:textId="38885A7C" w:rsid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Multiplies a fraction by a whole number</w:t>
            </w:r>
          </w:p>
          <w:p w14:paraId="65F82B0E" w14:textId="77777777" w:rsidR="00161B9A" w:rsidRP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B84E70" w14:textId="5FDCCEFC" w:rsidR="00161B9A" w:rsidRDefault="00161B9A" w:rsidP="00F639C0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3 × </w: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E30AA6" w14:textId="77777777" w:rsidR="00264876" w:rsidRPr="00264876" w:rsidRDefault="00264876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</w:p>
          <w:p w14:paraId="71A5EB09" w14:textId="673D0A88" w:rsidR="00161B9A" w:rsidRDefault="00161B9A" w:rsidP="26444D51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“I can think of this as 3 hops of </w: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br/>
            </w: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on a fraction number line.</w:t>
            </w:r>
          </w:p>
          <w:p w14:paraId="630E2C96" w14:textId="77777777" w:rsidR="00353342" w:rsidRDefault="00353342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AC735BC" w14:textId="15A27DDF" w:rsidR="003468CE" w:rsidRDefault="00F9402E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6FF0349B" wp14:editId="2DF5E9D0">
                  <wp:extent cx="1967865" cy="351155"/>
                  <wp:effectExtent l="0" t="0" r="0" b="0"/>
                  <wp:docPr id="11458805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6BBFF" w14:textId="343545E5" w:rsidR="00161B9A" w:rsidRP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0219086A" w14:textId="7AF36740" w:rsidR="00D646CC" w:rsidRDefault="00161B9A" w:rsidP="26444D51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From the diagram,</w:t>
            </w:r>
            <w:r w:rsidR="00353342"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3 × </w: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\F(9,4)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003C6801" w14:textId="499F8230" w:rsidR="004D6628" w:rsidRPr="00417AD8" w:rsidRDefault="00111E20" w:rsidP="00F639C0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1E2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4D8053C5" w14:textId="08EC15DF" w:rsidR="00C25E21" w:rsidRPr="00417AD8" w:rsidRDefault="00C25E21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CA535B" w14:textId="56DC9BA2" w:rsid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Multiplies a whole number by </w:t>
            </w:r>
            <w:r w:rsidR="002648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fraction</w:t>
            </w:r>
          </w:p>
          <w:p w14:paraId="0C05E2A4" w14:textId="77777777" w:rsidR="005919B2" w:rsidRP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EC790A" w14:textId="362F4A8C" w:rsid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55DBD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26444D5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× 3</w:t>
            </w:r>
          </w:p>
          <w:p w14:paraId="02662265" w14:textId="77777777" w:rsidR="00264876" w:rsidRPr="00264876" w:rsidRDefault="00264876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1EC4A34" w14:textId="6AD3B53B" w:rsidR="005919B2" w:rsidRDefault="00264876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5919B2"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want to find three-fourths of 3.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5919B2"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can start by drawing 3, dividing it into 4 equal parts, then shading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5919B2"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these parts.</w:t>
            </w:r>
          </w:p>
          <w:p w14:paraId="3DFF7463" w14:textId="77777777" w:rsidR="00CF063A" w:rsidRDefault="00CF063A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480FF74" w14:textId="6679F094" w:rsidR="00CF063A" w:rsidRPr="005919B2" w:rsidRDefault="00F639C0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42C44ED" wp14:editId="34549CAD">
                  <wp:extent cx="1971675" cy="304800"/>
                  <wp:effectExtent l="0" t="0" r="9525" b="0"/>
                  <wp:docPr id="8146076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77100" w14:textId="77777777" w:rsidR="005919B2" w:rsidRP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CEE36EB" w14:textId="489A5B3D" w:rsidR="00264876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From the diagram,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B35D4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× 3 = </w:t>
            </w:r>
            <w:r w:rsidR="00012DA3"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="001B35D4"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B35D4"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1B35D4">
              <w:rPr>
                <w:rFonts w:ascii="Arial" w:hAnsi="Arial" w:cs="Arial"/>
                <w:color w:val="626365"/>
                <w:sz w:val="16"/>
                <w:szCs w:val="16"/>
              </w:rPr>
              <w:instrText>1</w:instrText>
            </w:r>
            <w:r w:rsidR="001B35D4"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,4) </w:instrText>
            </w:r>
            <w:r w:rsidR="001B35D4"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which </w:t>
            </w:r>
          </w:p>
          <w:p w14:paraId="1AA47710" w14:textId="77777777" w:rsidR="00264876" w:rsidRPr="00264876" w:rsidRDefault="00264876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8CB78D0" w14:textId="1017F9C1" w:rsidR="007D6709" w:rsidRPr="00417AD8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is the same as 3 ×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264876"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="00C97532" w:rsidRPr="63AE24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right w:w="57" w:type="dxa"/>
            </w:tcMar>
          </w:tcPr>
          <w:p w14:paraId="63796D15" w14:textId="59D633E3" w:rsidR="00062825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Multiplies a fraction by a fraction</w:t>
            </w:r>
          </w:p>
          <w:p w14:paraId="300E790C" w14:textId="77777777" w:rsid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FA27AC" w14:textId="77777777" w:rsidR="003A7266" w:rsidRPr="00062825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5A9E76" w14:textId="555B06B3" w:rsidR="00062825" w:rsidRPr="00062825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C55DBD">
              <w:rPr>
                <w:rFonts w:ascii="Arial" w:hAnsi="Arial" w:cs="Arial"/>
                <w:color w:val="626365"/>
                <w:sz w:val="16"/>
                <w:szCs w:val="16"/>
              </w:rPr>
              <w:instrText>3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C55DBD">
              <w:rPr>
                <w:rFonts w:ascii="Arial" w:hAnsi="Arial" w:cs="Arial"/>
                <w:color w:val="626365"/>
                <w:sz w:val="16"/>
                <w:szCs w:val="16"/>
              </w:rPr>
              <w:instrText>5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4B39777E" w:rsidRPr="26444D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62825" w:rsidRPr="26444D51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</w:instrText>
            </w:r>
            <w:r w:rsidR="00C55DBD">
              <w:rPr>
                <w:rFonts w:ascii="Arial" w:hAnsi="Arial" w:cs="Arial"/>
                <w:color w:val="626365"/>
                <w:sz w:val="16"/>
                <w:szCs w:val="16"/>
              </w:rPr>
              <w:instrText>1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>,</w:instrText>
            </w:r>
            <w:r w:rsidR="00C55DBD">
              <w:rPr>
                <w:rFonts w:ascii="Arial" w:hAnsi="Arial" w:cs="Arial"/>
                <w:color w:val="626365"/>
                <w:sz w:val="16"/>
                <w:szCs w:val="16"/>
              </w:rPr>
              <w:instrText>2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) </w:instrText>
            </w:r>
            <w:r w:rsidRPr="26444D51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EAE6036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AD3FB7B" w14:textId="3068A213" w:rsidR="003A7266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>“I drew a rectangle and shaded</w:t>
            </w:r>
            <w:r w:rsidR="003A7266" w:rsidRPr="63AE24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2A4C20F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C15124A" w14:textId="77777777" w:rsidR="003A7266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of it. Then drew a pattern of dots </w:t>
            </w:r>
          </w:p>
          <w:p w14:paraId="25F7436B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30FF258" w14:textId="5E5216F5" w:rsidR="00062825" w:rsidRPr="00062825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>on</w:t>
            </w:r>
            <w:r w:rsidR="003A7266" w:rsidRPr="63AE24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\F(3,5)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region I shaded.</w:t>
            </w:r>
          </w:p>
          <w:p w14:paraId="16CCCCCB" w14:textId="77777777" w:rsidR="003A7266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In my diagram, there are 10 equal regions and 3 of them are shaded </w:t>
            </w:r>
          </w:p>
          <w:p w14:paraId="2DB08C28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5D1062A" w14:textId="0B8D32EF" w:rsidR="00062825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 xml:space="preserve">and dotted. So,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\F(3,5)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0585E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="003A7266" w:rsidRPr="63AE24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3A7266" w:rsidRPr="63AE245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\F(3,10) </w:instrText>
            </w:r>
            <w:r w:rsidRPr="63AE2453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63AE24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84E353" w14:textId="5510AAA2" w:rsidR="00ED0680" w:rsidRPr="00062825" w:rsidRDefault="00C85AAC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A06E398" wp14:editId="3DCAF3C0">
                  <wp:extent cx="1386320" cy="1228953"/>
                  <wp:effectExtent l="0" t="0" r="4445" b="9525"/>
                  <wp:docPr id="120160740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377" cy="123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047A50C6" w:rsidR="006B3530" w:rsidRPr="00417AD8" w:rsidRDefault="006B3530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right w:w="85" w:type="dxa"/>
            </w:tcMar>
          </w:tcPr>
          <w:p w14:paraId="108BF0E7" w14:textId="4C6E454F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>Represents and solves problems that involve fraction multiplication</w:t>
            </w:r>
          </w:p>
          <w:p w14:paraId="63A588A9" w14:textId="77777777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293954" w14:textId="77777777" w:rsidR="00195CD7" w:rsidRPr="00503AD5" w:rsidRDefault="00195CD7" w:rsidP="00503AD5">
            <w:pPr>
              <w:spacing w:line="276" w:lineRule="auto"/>
              <w:rPr>
                <w:color w:val="626365"/>
                <w:sz w:val="19"/>
                <w:szCs w:val="19"/>
              </w:rPr>
            </w:pP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Sam had a milk jug that was </w:t>
            </w:r>
            <w:r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 full. </w:t>
            </w:r>
          </w:p>
          <w:p w14:paraId="6078A4D1" w14:textId="3BB15B7A" w:rsidR="00D147B6" w:rsidRPr="00D147B6" w:rsidRDefault="00195CD7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filling several glasses,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Sam noticed that they had used half of the milk that was in the jug. </w:t>
            </w: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br/>
              <w:t>What fraction of a jug was left?</w:t>
            </w:r>
          </w:p>
          <w:p w14:paraId="0F57D592" w14:textId="77777777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5E1BC" w14:textId="1162DD13" w:rsidR="003063A6" w:rsidRPr="00503AD5" w:rsidRDefault="00D147B6" w:rsidP="00503AD5">
            <w:pPr>
              <w:spacing w:line="276" w:lineRule="auto"/>
              <w:rPr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r w:rsidR="00EE48E8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divided a rectangle </w:t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4 equal parts and shaded </w: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E48E8">
              <w:rPr>
                <w:rFonts w:ascii="Arial" w:hAnsi="Arial" w:cs="Arial"/>
                <w:color w:val="626365"/>
                <w:sz w:val="19"/>
                <w:szCs w:val="19"/>
              </w:rPr>
              <w:t xml:space="preserve">of it. I then </w:t>
            </w:r>
            <w:r w:rsidR="0093225B">
              <w:rPr>
                <w:rFonts w:ascii="Arial" w:hAnsi="Arial" w:cs="Arial"/>
                <w:color w:val="626365"/>
                <w:sz w:val="19"/>
                <w:szCs w:val="19"/>
              </w:rPr>
              <w:t xml:space="preserve">drew a line to mark </w:t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\F(1,2) </w:instrTex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of </w: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\F(3,4) </w:instrTex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93225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36FF4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line sliced the middle </w: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\F(1,4) </w:instrTex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36FF4">
              <w:rPr>
                <w:rFonts w:ascii="Arial" w:hAnsi="Arial" w:cs="Arial"/>
                <w:color w:val="626365"/>
                <w:sz w:val="19"/>
                <w:szCs w:val="19"/>
              </w:rPr>
              <w:t xml:space="preserve">in half. </w:t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half of </w: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\F(1,4) </w:instrTex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\F(1,8) </w:instrText>
            </w:r>
            <w:r w:rsidR="003063A6"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3063A6" w:rsidRPr="00503AD5">
              <w:rPr>
                <w:rFonts w:ascii="Arial" w:hAnsi="Arial" w:cs="Arial"/>
                <w:color w:val="626365"/>
                <w:sz w:val="19"/>
                <w:szCs w:val="19"/>
              </w:rPr>
              <w:t>, so I marked the rest of the eighths using a different shading.</w:t>
            </w:r>
            <w:r w:rsidR="00A60B3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7A90E3E" w14:textId="7E0B5F66" w:rsidR="00D147B6" w:rsidRPr="00D147B6" w:rsidRDefault="003063A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The jug is </w:t>
            </w:r>
            <w:r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503AD5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EQ \F(3,8) </w:instrText>
            </w:r>
            <w:r w:rsidRPr="00503AD5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03AD5">
              <w:rPr>
                <w:rFonts w:ascii="Arial" w:hAnsi="Arial" w:cs="Arial"/>
                <w:color w:val="626365"/>
                <w:sz w:val="19"/>
                <w:szCs w:val="19"/>
              </w:rPr>
              <w:t xml:space="preserve"> full.</w:t>
            </w:r>
            <w:r w:rsidR="00D147B6" w:rsidRPr="63AE245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C4D3B95" w14:textId="77777777" w:rsidR="00F34AD7" w:rsidRPr="00F34AD7" w:rsidRDefault="00F34AD7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1557B63B" w:rsidR="00321BB1" w:rsidRPr="00417AD8" w:rsidRDefault="003F2644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661E80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145E96" wp14:editId="1D61F55D">
                  <wp:extent cx="1181100" cy="1015610"/>
                  <wp:effectExtent l="0" t="0" r="0" b="0"/>
                  <wp:docPr id="13549371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493713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604" cy="1021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B53A30" w14:textId="77777777" w:rsidR="00503AD5" w:rsidRDefault="00503AD5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30"/>
        <w:gridCol w:w="3319"/>
        <w:gridCol w:w="3319"/>
      </w:tblGrid>
      <w:tr w:rsidR="00DB7DD2" w14:paraId="68DEA3EA" w14:textId="77777777" w:rsidTr="00503AD5">
        <w:trPr>
          <w:trHeight w:val="283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78FACDC7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0378A5" w14:paraId="72CEA274" w14:textId="77777777" w:rsidTr="00503AD5">
        <w:trPr>
          <w:trHeight w:val="555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C7B81D4" w:rsidR="000378A5" w:rsidRPr="001274CD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F400241" w:rsidR="000D3B88" w:rsidRPr="001274CD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72FC8E" w:rsidR="000378A5" w:rsidRPr="001274CD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3640113" w:rsidR="000378A5" w:rsidRPr="001274CD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62C7" w14:textId="77777777" w:rsidR="00B83E86" w:rsidRDefault="00B83E86" w:rsidP="00CA2529">
      <w:pPr>
        <w:spacing w:after="0" w:line="240" w:lineRule="auto"/>
      </w:pPr>
      <w:r>
        <w:separator/>
      </w:r>
    </w:p>
  </w:endnote>
  <w:endnote w:type="continuationSeparator" w:id="0">
    <w:p w14:paraId="3B26EB39" w14:textId="77777777" w:rsidR="00B83E86" w:rsidRDefault="00B83E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DFCFEE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274CD">
      <w:rPr>
        <w:rFonts w:ascii="Arial" w:hAnsi="Arial" w:cs="Arial"/>
        <w:b/>
        <w:sz w:val="15"/>
        <w:szCs w:val="15"/>
      </w:rPr>
      <w:t>8</w:t>
    </w:r>
    <w:r w:rsidR="00503AD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03AD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D029" w14:textId="77777777" w:rsidR="00B83E86" w:rsidRDefault="00B83E86" w:rsidP="00CA2529">
      <w:pPr>
        <w:spacing w:after="0" w:line="240" w:lineRule="auto"/>
      </w:pPr>
      <w:r>
        <w:separator/>
      </w:r>
    </w:p>
  </w:footnote>
  <w:footnote w:type="continuationSeparator" w:id="0">
    <w:p w14:paraId="79CA87A0" w14:textId="77777777" w:rsidR="00B83E86" w:rsidRDefault="00B83E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3F3EA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90C9EA8">
            <v:shapetype id="_x0000_t15" coordsize="21600,21600" o:spt="15" adj="16200" path="m@0,l,,,21600@0,21600,21600,10800xe" w14:anchorId="5DE1B1A2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E4F3922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608FFD05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74CD">
      <w:rPr>
        <w:rFonts w:ascii="Arial" w:hAnsi="Arial" w:cs="Arial"/>
        <w:b/>
        <w:sz w:val="36"/>
        <w:szCs w:val="36"/>
      </w:rPr>
      <w:t>2</w:t>
    </w:r>
    <w:r w:rsidR="00503AD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F177F83" w:rsidR="00482986" w:rsidRPr="001B5E12" w:rsidRDefault="002A6D1B" w:rsidP="002A6D1B">
    <w:pPr>
      <w:ind w:left="2880" w:firstLine="720"/>
      <w:rPr>
        <w:rFonts w:ascii="Arial" w:hAnsi="Arial" w:cs="Arial"/>
        <w:b/>
        <w:sz w:val="28"/>
        <w:szCs w:val="28"/>
      </w:rPr>
    </w:pPr>
    <w:r w:rsidRPr="002A6D1B">
      <w:rPr>
        <w:rFonts w:ascii="Arial" w:hAnsi="Arial" w:cs="Arial"/>
        <w:b/>
        <w:sz w:val="28"/>
        <w:szCs w:val="28"/>
      </w:rPr>
      <w:t>Multiplying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12DA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B5E"/>
    <w:rsid w:val="001105A3"/>
    <w:rsid w:val="00111E20"/>
    <w:rsid w:val="00112FF1"/>
    <w:rsid w:val="001168AC"/>
    <w:rsid w:val="00120E06"/>
    <w:rsid w:val="00122C88"/>
    <w:rsid w:val="001274CD"/>
    <w:rsid w:val="00131E13"/>
    <w:rsid w:val="0013389F"/>
    <w:rsid w:val="00134EB7"/>
    <w:rsid w:val="0013634F"/>
    <w:rsid w:val="0014110A"/>
    <w:rsid w:val="00143214"/>
    <w:rsid w:val="00161B9A"/>
    <w:rsid w:val="00166D12"/>
    <w:rsid w:val="0017511C"/>
    <w:rsid w:val="00183F81"/>
    <w:rsid w:val="00186505"/>
    <w:rsid w:val="00187884"/>
    <w:rsid w:val="001905CB"/>
    <w:rsid w:val="00192706"/>
    <w:rsid w:val="00195CD7"/>
    <w:rsid w:val="001A07FE"/>
    <w:rsid w:val="001A16E1"/>
    <w:rsid w:val="001A2F9D"/>
    <w:rsid w:val="001A43D8"/>
    <w:rsid w:val="001A7920"/>
    <w:rsid w:val="001B1533"/>
    <w:rsid w:val="001B30A9"/>
    <w:rsid w:val="001B35D4"/>
    <w:rsid w:val="001B5E12"/>
    <w:rsid w:val="001C02A7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5C2F"/>
    <w:rsid w:val="002163D2"/>
    <w:rsid w:val="002242BF"/>
    <w:rsid w:val="00236FF4"/>
    <w:rsid w:val="002461F7"/>
    <w:rsid w:val="00254851"/>
    <w:rsid w:val="00264876"/>
    <w:rsid w:val="00270D20"/>
    <w:rsid w:val="00272FF9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063A6"/>
    <w:rsid w:val="003130F1"/>
    <w:rsid w:val="00316833"/>
    <w:rsid w:val="00316B88"/>
    <w:rsid w:val="00321BB1"/>
    <w:rsid w:val="0032245C"/>
    <w:rsid w:val="00322704"/>
    <w:rsid w:val="003230AB"/>
    <w:rsid w:val="003266A1"/>
    <w:rsid w:val="0033102F"/>
    <w:rsid w:val="00333295"/>
    <w:rsid w:val="00333A8F"/>
    <w:rsid w:val="0034252B"/>
    <w:rsid w:val="00343DA0"/>
    <w:rsid w:val="00345039"/>
    <w:rsid w:val="003468CE"/>
    <w:rsid w:val="00347E7C"/>
    <w:rsid w:val="00353342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167F"/>
    <w:rsid w:val="003A3673"/>
    <w:rsid w:val="003A4D90"/>
    <w:rsid w:val="003A7266"/>
    <w:rsid w:val="003B0D33"/>
    <w:rsid w:val="003B3EC2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43EB"/>
    <w:rsid w:val="003F2107"/>
    <w:rsid w:val="003F2644"/>
    <w:rsid w:val="003F2AD0"/>
    <w:rsid w:val="003F2BA1"/>
    <w:rsid w:val="003F558C"/>
    <w:rsid w:val="003F60DE"/>
    <w:rsid w:val="0040008E"/>
    <w:rsid w:val="0040585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503AD5"/>
    <w:rsid w:val="00513C83"/>
    <w:rsid w:val="0052414A"/>
    <w:rsid w:val="0052693C"/>
    <w:rsid w:val="00527639"/>
    <w:rsid w:val="00533522"/>
    <w:rsid w:val="00533EF0"/>
    <w:rsid w:val="005342F7"/>
    <w:rsid w:val="00535CFA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261CA"/>
    <w:rsid w:val="008326A2"/>
    <w:rsid w:val="00832B16"/>
    <w:rsid w:val="00837531"/>
    <w:rsid w:val="00840973"/>
    <w:rsid w:val="00841F30"/>
    <w:rsid w:val="00853E99"/>
    <w:rsid w:val="00855A11"/>
    <w:rsid w:val="0085644A"/>
    <w:rsid w:val="00857AD4"/>
    <w:rsid w:val="008645C7"/>
    <w:rsid w:val="00865FB3"/>
    <w:rsid w:val="00882471"/>
    <w:rsid w:val="00883EEE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31134"/>
    <w:rsid w:val="0093225B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18FF"/>
    <w:rsid w:val="00A34EED"/>
    <w:rsid w:val="00A43E96"/>
    <w:rsid w:val="00A44B2B"/>
    <w:rsid w:val="00A510EC"/>
    <w:rsid w:val="00A57234"/>
    <w:rsid w:val="00A60B39"/>
    <w:rsid w:val="00A65020"/>
    <w:rsid w:val="00A66EDD"/>
    <w:rsid w:val="00A73B2F"/>
    <w:rsid w:val="00A76B39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379CA"/>
    <w:rsid w:val="00B40367"/>
    <w:rsid w:val="00B50C28"/>
    <w:rsid w:val="00B53780"/>
    <w:rsid w:val="00B5551F"/>
    <w:rsid w:val="00B64C00"/>
    <w:rsid w:val="00B766A9"/>
    <w:rsid w:val="00B83E86"/>
    <w:rsid w:val="00B852AD"/>
    <w:rsid w:val="00B9593A"/>
    <w:rsid w:val="00B97317"/>
    <w:rsid w:val="00BA072D"/>
    <w:rsid w:val="00BA10A4"/>
    <w:rsid w:val="00BA2110"/>
    <w:rsid w:val="00BB54C5"/>
    <w:rsid w:val="00BC49DD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5DBD"/>
    <w:rsid w:val="00C55E4E"/>
    <w:rsid w:val="00C6437E"/>
    <w:rsid w:val="00C65E4E"/>
    <w:rsid w:val="00C72956"/>
    <w:rsid w:val="00C80D94"/>
    <w:rsid w:val="00C85AAC"/>
    <w:rsid w:val="00C85AE2"/>
    <w:rsid w:val="00C87290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2EAF"/>
    <w:rsid w:val="00CD5057"/>
    <w:rsid w:val="00CF063A"/>
    <w:rsid w:val="00CF26E9"/>
    <w:rsid w:val="00CF3ED1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276D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D0680"/>
    <w:rsid w:val="00ED464E"/>
    <w:rsid w:val="00EE1FFE"/>
    <w:rsid w:val="00EE29C2"/>
    <w:rsid w:val="00EE48E8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4AD7"/>
    <w:rsid w:val="00F358C6"/>
    <w:rsid w:val="00F42591"/>
    <w:rsid w:val="00F43C87"/>
    <w:rsid w:val="00F43E70"/>
    <w:rsid w:val="00F44456"/>
    <w:rsid w:val="00F50DF9"/>
    <w:rsid w:val="00F5151E"/>
    <w:rsid w:val="00F52720"/>
    <w:rsid w:val="00F54626"/>
    <w:rsid w:val="00F639C0"/>
    <w:rsid w:val="00F652A1"/>
    <w:rsid w:val="00F86C1E"/>
    <w:rsid w:val="00F92BFC"/>
    <w:rsid w:val="00F9402E"/>
    <w:rsid w:val="00FA377A"/>
    <w:rsid w:val="00FA6033"/>
    <w:rsid w:val="00FA7FE8"/>
    <w:rsid w:val="00FB5C6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  <w:rsid w:val="01C91EAD"/>
    <w:rsid w:val="08D637DF"/>
    <w:rsid w:val="0C5BE5FE"/>
    <w:rsid w:val="19FC80F9"/>
    <w:rsid w:val="1BBFF627"/>
    <w:rsid w:val="1ED60EF5"/>
    <w:rsid w:val="209BD8DD"/>
    <w:rsid w:val="22B42777"/>
    <w:rsid w:val="26444D51"/>
    <w:rsid w:val="28F005C5"/>
    <w:rsid w:val="2FEA88DF"/>
    <w:rsid w:val="31E7BB9D"/>
    <w:rsid w:val="3227AF67"/>
    <w:rsid w:val="33F629E0"/>
    <w:rsid w:val="37CDCF9F"/>
    <w:rsid w:val="3FC876E6"/>
    <w:rsid w:val="3FF72DA6"/>
    <w:rsid w:val="4B39777E"/>
    <w:rsid w:val="4C185BD2"/>
    <w:rsid w:val="4E98895C"/>
    <w:rsid w:val="54A567E7"/>
    <w:rsid w:val="5661E807"/>
    <w:rsid w:val="61F199D1"/>
    <w:rsid w:val="63AE2453"/>
    <w:rsid w:val="6547433E"/>
    <w:rsid w:val="6A427121"/>
    <w:rsid w:val="77F2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63AE245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63AE2453"/>
    <w:rPr>
      <w:color w:val="0563C1"/>
      <w:u w:val="single"/>
    </w:rPr>
  </w:style>
  <w:style w:type="paragraph" w:customStyle="1" w:styleId="NL">
    <w:name w:val="NL"/>
    <w:basedOn w:val="Normal"/>
    <w:qFormat/>
    <w:rsid w:val="00195CD7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DBABBC-FD09-48BC-A332-C2FD257DA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51</cp:revision>
  <cp:lastPrinted>2016-08-23T12:28:00Z</cp:lastPrinted>
  <dcterms:created xsi:type="dcterms:W3CDTF">2023-07-24T19:08:00Z</dcterms:created>
  <dcterms:modified xsi:type="dcterms:W3CDTF">2025-08-11T19:22:00Z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